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DF11" w14:textId="77777777" w:rsidR="008B7F93" w:rsidRDefault="00290E20">
      <w:pPr>
        <w:shd w:val="clear" w:color="auto" w:fill="FFFFFF"/>
        <w:spacing w:line="240" w:lineRule="auto"/>
        <w:jc w:val="center"/>
        <w:rPr>
          <w:rFonts w:ascii="Arial" w:eastAsia="Arial" w:hAnsi="Arial" w:cs="Arial"/>
          <w:b/>
          <w:smallCaps/>
          <w:sz w:val="48"/>
          <w:szCs w:val="48"/>
        </w:rPr>
      </w:pPr>
      <w:r>
        <w:rPr>
          <w:rFonts w:ascii="Arial" w:eastAsia="Arial" w:hAnsi="Arial" w:cs="Arial"/>
          <w:b/>
          <w:smallCaps/>
          <w:noProof/>
          <w:sz w:val="48"/>
          <w:szCs w:val="48"/>
        </w:rPr>
        <w:drawing>
          <wp:inline distT="114300" distB="114300" distL="114300" distR="114300" wp14:anchorId="7DAB0867" wp14:editId="256E427E">
            <wp:extent cx="471488" cy="42051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488" cy="420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B57634" w14:textId="77777777" w:rsidR="008B7F93" w:rsidRDefault="00290E20">
      <w:pPr>
        <w:shd w:val="clear" w:color="auto" w:fill="FFFFFF"/>
        <w:spacing w:line="240" w:lineRule="auto"/>
        <w:jc w:val="center"/>
        <w:rPr>
          <w:rFonts w:ascii="Arial" w:eastAsia="Arial" w:hAnsi="Arial" w:cs="Arial"/>
          <w:b/>
          <w:smallCaps/>
          <w:color w:val="000000"/>
          <w:sz w:val="26"/>
          <w:szCs w:val="26"/>
        </w:rPr>
      </w:pPr>
      <w:r>
        <w:rPr>
          <w:rFonts w:ascii="Arial" w:eastAsia="Arial" w:hAnsi="Arial" w:cs="Arial"/>
          <w:b/>
          <w:smallCaps/>
          <w:color w:val="000000"/>
          <w:sz w:val="26"/>
          <w:szCs w:val="26"/>
        </w:rPr>
        <w:t>ASSESSMENT CALENDAR</w:t>
      </w:r>
    </w:p>
    <w:p w14:paraId="7F84795C" w14:textId="77777777" w:rsidR="008B7F93" w:rsidRDefault="00290E20">
      <w:pPr>
        <w:shd w:val="clear" w:color="auto" w:fill="FFFFFF"/>
        <w:spacing w:after="375" w:line="240" w:lineRule="auto"/>
        <w:ind w:left="720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Coleman ISD Gifted &amp; Talented Assessment Calendar 202</w:t>
      </w:r>
      <w:r>
        <w:rPr>
          <w:rFonts w:ascii="Arial" w:eastAsia="Arial" w:hAnsi="Arial" w:cs="Arial"/>
          <w:b/>
          <w:sz w:val="26"/>
          <w:szCs w:val="26"/>
        </w:rPr>
        <w:t>2</w:t>
      </w:r>
      <w:r>
        <w:rPr>
          <w:rFonts w:ascii="Arial" w:eastAsia="Arial" w:hAnsi="Arial" w:cs="Arial"/>
          <w:b/>
          <w:color w:val="000000"/>
          <w:sz w:val="26"/>
          <w:szCs w:val="26"/>
        </w:rPr>
        <w:t>-202</w:t>
      </w:r>
      <w:r>
        <w:rPr>
          <w:rFonts w:ascii="Arial" w:eastAsia="Arial" w:hAnsi="Arial" w:cs="Arial"/>
          <w:b/>
          <w:sz w:val="26"/>
          <w:szCs w:val="26"/>
        </w:rPr>
        <w:t>3</w:t>
      </w:r>
    </w:p>
    <w:p w14:paraId="1830C1C6" w14:textId="77777777" w:rsidR="008B7F93" w:rsidRDefault="00290E20">
      <w:pPr>
        <w:shd w:val="clear" w:color="auto" w:fill="FFFFFF"/>
        <w:spacing w:after="75" w:line="240" w:lineRule="auto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KINDERGARTEN GT SCREENING</w:t>
      </w:r>
    </w:p>
    <w:p w14:paraId="21868C71" w14:textId="1F65C02B" w:rsidR="008B7F93" w:rsidRDefault="00290E20">
      <w:pPr>
        <w:numPr>
          <w:ilvl w:val="1"/>
          <w:numId w:val="1"/>
        </w:numPr>
        <w:shd w:val="clear" w:color="auto" w:fill="FFFFFF"/>
        <w:spacing w:before="280" w:after="0" w:line="240" w:lineRule="auto"/>
        <w:ind w:left="72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September-November 202</w:t>
      </w:r>
      <w:r w:rsidR="00CA387C"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: Kindergarteners will be considered for GT screening.</w:t>
      </w:r>
    </w:p>
    <w:p w14:paraId="41C697C7" w14:textId="4183D701" w:rsidR="008B7F93" w:rsidRDefault="00290E20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>November 202</w:t>
      </w:r>
      <w:r w:rsidR="00CA387C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February 202</w:t>
      </w:r>
      <w:r w:rsidR="00CA387C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: Kindergarteners that meet the initial criteria with assessments and teacher observations will be screened.</w:t>
      </w:r>
    </w:p>
    <w:p w14:paraId="7AB98721" w14:textId="0E4591F6" w:rsidR="008B7F93" w:rsidRDefault="00290E20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Late February 202</w:t>
      </w:r>
      <w:r w:rsidR="00CA387C">
        <w:rPr>
          <w:rFonts w:ascii="Arial" w:eastAsia="Arial" w:hAnsi="Arial" w:cs="Arial"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: Kindergarten results issued to campus and parents</w:t>
      </w:r>
    </w:p>
    <w:p w14:paraId="3A81F506" w14:textId="159C6BC4" w:rsidR="008B7F93" w:rsidRDefault="00290E20">
      <w:pPr>
        <w:numPr>
          <w:ilvl w:val="1"/>
          <w:numId w:val="1"/>
        </w:numPr>
        <w:shd w:val="clear" w:color="auto" w:fill="FFFFFF"/>
        <w:spacing w:after="280" w:line="240" w:lineRule="auto"/>
        <w:ind w:left="72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March 1, 202</w:t>
      </w:r>
      <w:r w:rsidR="00CA387C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: GT Services Begin for Newly Identified Kindergarten Students</w:t>
      </w:r>
    </w:p>
    <w:p w14:paraId="26A1C0B9" w14:textId="77777777" w:rsidR="008B7F93" w:rsidRDefault="00290E20">
      <w:pPr>
        <w:shd w:val="clear" w:color="auto" w:fill="FFFFFF"/>
        <w:spacing w:before="375" w:after="0" w:line="240" w:lineRule="auto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SPRING SCREENING</w:t>
      </w:r>
    </w:p>
    <w:p w14:paraId="266B2F02" w14:textId="77777777" w:rsidR="008B7F93" w:rsidRDefault="00290E20">
      <w:pPr>
        <w:numPr>
          <w:ilvl w:val="1"/>
          <w:numId w:val="1"/>
        </w:numPr>
        <w:shd w:val="clear" w:color="auto" w:fill="FFFFFF"/>
        <w:spacing w:before="280" w:after="0" w:line="240" w:lineRule="auto"/>
        <w:ind w:left="72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OPEN TO ALL STUDENTS IN 1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color w:val="000000"/>
          <w:sz w:val="24"/>
          <w:szCs w:val="24"/>
        </w:rPr>
        <w:t>, 3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RD</w:t>
      </w:r>
      <w:r>
        <w:rPr>
          <w:rFonts w:ascii="Arial" w:eastAsia="Arial" w:hAnsi="Arial" w:cs="Arial"/>
          <w:color w:val="000000"/>
          <w:sz w:val="24"/>
          <w:szCs w:val="24"/>
        </w:rPr>
        <w:t>-11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 GRADES;</w:t>
      </w:r>
    </w:p>
    <w:p w14:paraId="78F7233C" w14:textId="77777777" w:rsidR="008B7F93" w:rsidRDefault="00290E20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ONLY OPEN TO NEW-TO-DISTRICT STUDENTS IN K AND 2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> GRADES</w:t>
      </w:r>
    </w:p>
    <w:p w14:paraId="3C0FA7E3" w14:textId="028B13A0" w:rsidR="008B7F93" w:rsidRDefault="00290E20">
      <w:pPr>
        <w:numPr>
          <w:ilvl w:val="2"/>
          <w:numId w:val="1"/>
        </w:numPr>
        <w:shd w:val="clear" w:color="auto" w:fill="FFFFFF"/>
        <w:spacing w:after="0" w:line="240" w:lineRule="auto"/>
        <w:ind w:left="144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February 1-25 202</w:t>
      </w:r>
      <w:r w:rsidR="00CA387C">
        <w:rPr>
          <w:rFonts w:ascii="Arial" w:eastAsia="Arial" w:hAnsi="Arial" w:cs="Arial"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: Spring Screening Referral &amp; Permission Window</w:t>
      </w:r>
    </w:p>
    <w:p w14:paraId="3FA8894E" w14:textId="77777777" w:rsidR="008B7F93" w:rsidRDefault="00290E20">
      <w:pPr>
        <w:numPr>
          <w:ilvl w:val="2"/>
          <w:numId w:val="1"/>
        </w:numPr>
        <w:shd w:val="clear" w:color="auto" w:fill="FFFFFF"/>
        <w:spacing w:after="0" w:line="240" w:lineRule="auto"/>
        <w:ind w:left="144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Student Referral packets will be available online and in campus offices upon request</w:t>
      </w:r>
    </w:p>
    <w:p w14:paraId="3FA84702" w14:textId="77777777" w:rsidR="008B7F93" w:rsidRDefault="00CA387C">
      <w:pPr>
        <w:numPr>
          <w:ilvl w:val="3"/>
          <w:numId w:val="1"/>
        </w:numPr>
        <w:shd w:val="clear" w:color="auto" w:fill="FFFFFF"/>
        <w:spacing w:after="0" w:line="240" w:lineRule="auto"/>
        <w:ind w:left="2160"/>
        <w:rPr>
          <w:color w:val="000000"/>
        </w:rPr>
      </w:pPr>
      <w:hyperlink r:id="rId6">
        <w:r w:rsidR="00290E20">
          <w:rPr>
            <w:rFonts w:ascii="Arial" w:eastAsia="Arial" w:hAnsi="Arial" w:cs="Arial"/>
            <w:color w:val="000000"/>
            <w:sz w:val="24"/>
            <w:szCs w:val="24"/>
            <w:u w:val="single"/>
          </w:rPr>
          <w:t>Referral and Permission Form (English)</w:t>
        </w:r>
      </w:hyperlink>
    </w:p>
    <w:p w14:paraId="35B8F11E" w14:textId="77777777" w:rsidR="008B7F93" w:rsidRDefault="00CA387C">
      <w:pPr>
        <w:numPr>
          <w:ilvl w:val="3"/>
          <w:numId w:val="1"/>
        </w:numPr>
        <w:shd w:val="clear" w:color="auto" w:fill="FFFFFF"/>
        <w:spacing w:after="0" w:line="240" w:lineRule="auto"/>
        <w:ind w:left="2160"/>
        <w:rPr>
          <w:color w:val="000000"/>
        </w:rPr>
      </w:pPr>
      <w:hyperlink r:id="rId7">
        <w:r w:rsidR="00290E20">
          <w:rPr>
            <w:rFonts w:ascii="Arial" w:eastAsia="Arial" w:hAnsi="Arial" w:cs="Arial"/>
            <w:color w:val="000000"/>
            <w:sz w:val="24"/>
            <w:szCs w:val="24"/>
            <w:u w:val="single"/>
          </w:rPr>
          <w:t>Referral and Permission Form (Spanish)</w:t>
        </w:r>
      </w:hyperlink>
    </w:p>
    <w:p w14:paraId="1306DA20" w14:textId="41833373" w:rsidR="008B7F93" w:rsidRDefault="00290E20">
      <w:pPr>
        <w:numPr>
          <w:ilvl w:val="2"/>
          <w:numId w:val="1"/>
        </w:numPr>
        <w:shd w:val="clear" w:color="auto" w:fill="FFFFFF"/>
        <w:spacing w:after="0" w:line="240" w:lineRule="auto"/>
        <w:ind w:left="144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Referrals are Due no later than February 26th, 202</w:t>
      </w:r>
      <w:r w:rsidR="00CA387C">
        <w:rPr>
          <w:rFonts w:ascii="Arial" w:eastAsia="Arial" w:hAnsi="Arial" w:cs="Arial"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@ 3:00 PM</w:t>
      </w:r>
    </w:p>
    <w:p w14:paraId="08EAC962" w14:textId="446D1B7F" w:rsidR="008B7F93" w:rsidRDefault="00290E20">
      <w:pPr>
        <w:numPr>
          <w:ilvl w:val="2"/>
          <w:numId w:val="1"/>
        </w:numPr>
        <w:shd w:val="clear" w:color="auto" w:fill="FFFFFF"/>
        <w:spacing w:after="0" w:line="240" w:lineRule="auto"/>
        <w:ind w:left="144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February 2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>, 202</w:t>
      </w:r>
      <w:r w:rsidR="00CA387C">
        <w:rPr>
          <w:rFonts w:ascii="Arial" w:eastAsia="Arial" w:hAnsi="Arial" w:cs="Arial"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: ALL PERMISSION/NOMINATION FORMS DUE TO CAMPUSES</w:t>
      </w:r>
    </w:p>
    <w:p w14:paraId="323C5A37" w14:textId="42648CFB" w:rsidR="008B7F93" w:rsidRDefault="00290E20">
      <w:pPr>
        <w:numPr>
          <w:ilvl w:val="2"/>
          <w:numId w:val="1"/>
        </w:numPr>
        <w:shd w:val="clear" w:color="auto" w:fill="FFFFFF"/>
        <w:spacing w:after="280" w:line="240" w:lineRule="auto"/>
        <w:ind w:left="144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March </w:t>
      </w:r>
      <w:r w:rsidR="00CA387C">
        <w:rPr>
          <w:rFonts w:ascii="Arial" w:eastAsia="Arial" w:hAnsi="Arial" w:cs="Arial"/>
          <w:color w:val="000000"/>
          <w:sz w:val="24"/>
          <w:szCs w:val="24"/>
        </w:rPr>
        <w:t>18</w:t>
      </w:r>
      <w:r>
        <w:rPr>
          <w:rFonts w:ascii="Arial" w:eastAsia="Arial" w:hAnsi="Arial" w:cs="Arial"/>
          <w:color w:val="000000"/>
          <w:sz w:val="24"/>
          <w:szCs w:val="24"/>
        </w:rPr>
        <w:t>, 202</w:t>
      </w:r>
      <w:r w:rsidR="00CA387C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— April </w:t>
      </w:r>
      <w:r w:rsidR="00CA387C">
        <w:rPr>
          <w:rFonts w:ascii="Arial" w:eastAsia="Arial" w:hAnsi="Arial" w:cs="Arial"/>
          <w:color w:val="000000"/>
          <w:sz w:val="24"/>
          <w:szCs w:val="24"/>
        </w:rPr>
        <w:t>19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202</w:t>
      </w:r>
      <w:r w:rsidR="00CA387C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Screening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Begins</w:t>
      </w:r>
    </w:p>
    <w:p w14:paraId="505DD0DD" w14:textId="77777777" w:rsidR="008B7F93" w:rsidRDefault="00290E20">
      <w:pPr>
        <w:shd w:val="clear" w:color="auto" w:fill="FFFFFF"/>
        <w:spacing w:before="375" w:after="0" w:line="240" w:lineRule="auto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SPRING SCREENING &amp; 2ND GRADE GT SCREENING</w:t>
      </w:r>
    </w:p>
    <w:p w14:paraId="3A2282CE" w14:textId="77777777" w:rsidR="008B7F93" w:rsidRDefault="00290E20">
      <w:pPr>
        <w:shd w:val="clear" w:color="auto" w:fill="FFFFFF"/>
        <w:spacing w:before="280" w:after="28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GT Screenings administered at the student’s home campus</w:t>
      </w:r>
    </w:p>
    <w:p w14:paraId="5900EE7A" w14:textId="48851CD4" w:rsidR="008B7F93" w:rsidRDefault="00290E20">
      <w:pPr>
        <w:numPr>
          <w:ilvl w:val="1"/>
          <w:numId w:val="1"/>
        </w:numPr>
        <w:shd w:val="clear" w:color="auto" w:fill="FFFFFF"/>
        <w:spacing w:before="280" w:after="0" w:line="240" w:lineRule="auto"/>
        <w:ind w:left="72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Week of May </w:t>
      </w:r>
      <w:r w:rsidR="00CA387C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May </w:t>
      </w:r>
      <w:r w:rsidR="00CA387C">
        <w:rPr>
          <w:rFonts w:ascii="Arial" w:eastAsia="Arial" w:hAnsi="Arial" w:cs="Arial"/>
          <w:color w:val="000000"/>
          <w:sz w:val="24"/>
          <w:szCs w:val="24"/>
        </w:rPr>
        <w:t>9</w:t>
      </w:r>
      <w:r>
        <w:rPr>
          <w:rFonts w:ascii="Arial" w:eastAsia="Arial" w:hAnsi="Arial" w:cs="Arial"/>
          <w:color w:val="000000"/>
          <w:sz w:val="24"/>
          <w:szCs w:val="24"/>
        </w:rPr>
        <w:t>, 202</w:t>
      </w:r>
      <w:r w:rsidR="00CA387C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: Spring Screening &amp; 2nd results issued to campus and parents</w:t>
      </w:r>
    </w:p>
    <w:p w14:paraId="13C9AFC4" w14:textId="34FA5A3D" w:rsidR="008B7F93" w:rsidRDefault="00290E20">
      <w:pPr>
        <w:numPr>
          <w:ilvl w:val="1"/>
          <w:numId w:val="1"/>
        </w:numPr>
        <w:shd w:val="clear" w:color="auto" w:fill="FFFFFF"/>
        <w:spacing w:after="280" w:line="240" w:lineRule="auto"/>
        <w:ind w:left="72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August 202</w:t>
      </w:r>
      <w:r w:rsidR="00CA387C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: GT Services Begin for Newly Identified Students</w:t>
      </w:r>
    </w:p>
    <w:p w14:paraId="3B68A5D4" w14:textId="77777777" w:rsidR="008B7F93" w:rsidRDefault="00290E20">
      <w:pPr>
        <w:shd w:val="clear" w:color="auto" w:fill="FFFFFF"/>
        <w:spacing w:before="375" w:after="75" w:line="240" w:lineRule="auto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CONTACT</w:t>
      </w:r>
    </w:p>
    <w:p w14:paraId="38AE95A0" w14:textId="77777777" w:rsidR="008B7F93" w:rsidRDefault="00290E20">
      <w:pPr>
        <w:shd w:val="clear" w:color="auto" w:fill="FFFFFF"/>
        <w:spacing w:after="28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Joy Thompson, GT Coordinator, </w:t>
      </w:r>
      <w:hyperlink r:id="rId8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joy.thompson@colemanisd.net</w:t>
        </w:r>
      </w:hyperlink>
      <w:r>
        <w:rPr>
          <w:rFonts w:ascii="Arial" w:eastAsia="Arial" w:hAnsi="Arial" w:cs="Arial"/>
          <w:sz w:val="24"/>
          <w:szCs w:val="24"/>
        </w:rPr>
        <w:t xml:space="preserve"> | 325.625.2156 x210</w:t>
      </w:r>
    </w:p>
    <w:p w14:paraId="1CAEEC46" w14:textId="77777777" w:rsidR="008B7F93" w:rsidRDefault="008B7F93"/>
    <w:sectPr w:rsidR="008B7F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950DD"/>
    <w:multiLevelType w:val="multilevel"/>
    <w:tmpl w:val="E402AF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93"/>
    <w:rsid w:val="00161991"/>
    <w:rsid w:val="00290E20"/>
    <w:rsid w:val="008B7F93"/>
    <w:rsid w:val="00CA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AF66B"/>
  <w15:docId w15:val="{778A622F-A261-456C-897B-A6A275F2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y.thompson@colemanisd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ylieisd.net/cms/lib/TX01918453/Centricity/domain/14495/files/GT%20Spring%20Screening%20Referral%20and%20Permission%20Form%20SP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ylieisd.net/cms/lib/TX01918453/Centricity/domain/14495/files/GT%20Spring%20Screening%20Referral%20and%20Permission%20Form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Thompson</dc:creator>
  <cp:lastModifiedBy>Joy Thompson</cp:lastModifiedBy>
  <cp:revision>2</cp:revision>
  <dcterms:created xsi:type="dcterms:W3CDTF">2024-02-05T14:16:00Z</dcterms:created>
  <dcterms:modified xsi:type="dcterms:W3CDTF">2024-02-05T14:16:00Z</dcterms:modified>
</cp:coreProperties>
</file>